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The African American Language</w:t>
      </w: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BB47C1" w:rsidRDefault="00955AC3"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African American Language is a language spoken by many African Americans in the United States. </w:t>
      </w:r>
      <w:r w:rsidR="003F0B36">
        <w:rPr>
          <w:rFonts w:ascii="Times New Roman" w:hAnsi="Times New Roman" w:cs="Times New Roman"/>
          <w:sz w:val="24"/>
          <w:szCs w:val="24"/>
        </w:rPr>
        <w:t xml:space="preserve">This language is characterized by a unique sentence structure and system of sounds and a distinct organization of vocabulary items. </w:t>
      </w:r>
      <w:r w:rsidR="00E40A0E">
        <w:rPr>
          <w:rFonts w:ascii="Times New Roman" w:hAnsi="Times New Roman" w:cs="Times New Roman"/>
          <w:sz w:val="24"/>
          <w:szCs w:val="24"/>
        </w:rPr>
        <w:t>The African American Language derives from settler dialects introduced in the U.S in the 17</w:t>
      </w:r>
      <w:r w:rsidR="00E40A0E" w:rsidRPr="00E40A0E">
        <w:rPr>
          <w:rFonts w:ascii="Times New Roman" w:hAnsi="Times New Roman" w:cs="Times New Roman"/>
          <w:sz w:val="24"/>
          <w:szCs w:val="24"/>
          <w:vertAlign w:val="superscript"/>
        </w:rPr>
        <w:t>th</w:t>
      </w:r>
      <w:r w:rsidR="00E40A0E">
        <w:rPr>
          <w:rFonts w:ascii="Times New Roman" w:hAnsi="Times New Roman" w:cs="Times New Roman"/>
          <w:sz w:val="24"/>
          <w:szCs w:val="24"/>
        </w:rPr>
        <w:t xml:space="preserve"> and 18</w:t>
      </w:r>
      <w:r w:rsidR="00E40A0E" w:rsidRPr="00E40A0E">
        <w:rPr>
          <w:rFonts w:ascii="Times New Roman" w:hAnsi="Times New Roman" w:cs="Times New Roman"/>
          <w:sz w:val="24"/>
          <w:szCs w:val="24"/>
          <w:vertAlign w:val="superscript"/>
        </w:rPr>
        <w:t>th</w:t>
      </w:r>
      <w:r w:rsidR="00E40A0E">
        <w:rPr>
          <w:rFonts w:ascii="Times New Roman" w:hAnsi="Times New Roman" w:cs="Times New Roman"/>
          <w:sz w:val="24"/>
          <w:szCs w:val="24"/>
        </w:rPr>
        <w:t xml:space="preserve"> centuries. </w:t>
      </w:r>
      <w:r w:rsidR="007F14A5">
        <w:rPr>
          <w:rFonts w:ascii="Times New Roman" w:hAnsi="Times New Roman" w:cs="Times New Roman"/>
          <w:sz w:val="24"/>
          <w:szCs w:val="24"/>
        </w:rPr>
        <w:t xml:space="preserve">The African American language is an intersection between the English dialects spoken by White settlers and their indentured servants, and African and Creole languages introduced by slaves brought from the Caribbean region. </w:t>
      </w:r>
      <w:r w:rsidR="00A3787E">
        <w:rPr>
          <w:rFonts w:ascii="Times New Roman" w:hAnsi="Times New Roman" w:cs="Times New Roman"/>
          <w:sz w:val="24"/>
          <w:szCs w:val="24"/>
        </w:rPr>
        <w:t xml:space="preserve">It is important to mention that the African American language has not been static since the exposure of slaves to the English dialects of their masters but has evolved against the backdrop of continuing language contact. </w:t>
      </w:r>
    </w:p>
    <w:p w:rsidR="00BB47C1" w:rsidRDefault="00BB47C1"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Africans in the New world developed their language by selecting features of the English language that were congruent with that of their ancestors, by modifying some features of the English world and introducing new features. </w:t>
      </w:r>
      <w:r w:rsidR="00D550AB">
        <w:rPr>
          <w:rFonts w:ascii="Times New Roman" w:hAnsi="Times New Roman" w:cs="Times New Roman"/>
          <w:sz w:val="24"/>
          <w:szCs w:val="24"/>
        </w:rPr>
        <w:t xml:space="preserve">There are significant similarities between the African American English and </w:t>
      </w:r>
      <w:proofErr w:type="spellStart"/>
      <w:r w:rsidR="00D550AB">
        <w:rPr>
          <w:rFonts w:ascii="Times New Roman" w:hAnsi="Times New Roman" w:cs="Times New Roman"/>
          <w:sz w:val="24"/>
          <w:szCs w:val="24"/>
        </w:rPr>
        <w:t>Carribean</w:t>
      </w:r>
      <w:proofErr w:type="spellEnd"/>
      <w:r w:rsidR="00D550AB">
        <w:rPr>
          <w:rFonts w:ascii="Times New Roman" w:hAnsi="Times New Roman" w:cs="Times New Roman"/>
          <w:sz w:val="24"/>
          <w:szCs w:val="24"/>
        </w:rPr>
        <w:t xml:space="preserve"> Creole English dialects. </w:t>
      </w:r>
      <w:r w:rsidR="00610FD6">
        <w:rPr>
          <w:rFonts w:ascii="Times New Roman" w:hAnsi="Times New Roman" w:cs="Times New Roman"/>
          <w:sz w:val="24"/>
          <w:szCs w:val="24"/>
        </w:rPr>
        <w:t xml:space="preserve">This suggests that the African American English was highly shaped by the large numbers of creole-speaking slaves that were brought from the </w:t>
      </w:r>
      <w:proofErr w:type="spellStart"/>
      <w:r w:rsidR="00610FD6">
        <w:rPr>
          <w:rFonts w:ascii="Times New Roman" w:hAnsi="Times New Roman" w:cs="Times New Roman"/>
          <w:sz w:val="24"/>
          <w:szCs w:val="24"/>
        </w:rPr>
        <w:t>Carribean</w:t>
      </w:r>
      <w:proofErr w:type="spellEnd"/>
      <w:r w:rsidR="00610FD6">
        <w:rPr>
          <w:rFonts w:ascii="Times New Roman" w:hAnsi="Times New Roman" w:cs="Times New Roman"/>
          <w:sz w:val="24"/>
          <w:szCs w:val="24"/>
        </w:rPr>
        <w:t xml:space="preserve"> in the earliest settlement periods. </w:t>
      </w:r>
    </w:p>
    <w:p w:rsidR="0053541B" w:rsidRDefault="0053541B"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eastAsia="Times New Roman" w:hAnsi="Times New Roman" w:cs="Times New Roman"/>
          <w:sz w:val="24"/>
          <w:szCs w:val="24"/>
          <w:lang w:eastAsia="en-GB"/>
        </w:rPr>
        <w:t xml:space="preserve">King (2020), </w:t>
      </w:r>
      <w:r w:rsidR="005F3901">
        <w:rPr>
          <w:rFonts w:ascii="Times New Roman" w:hAnsi="Times New Roman" w:cs="Times New Roman"/>
          <w:sz w:val="24"/>
          <w:szCs w:val="24"/>
        </w:rPr>
        <w:t xml:space="preserve">African American English has a non-uniform structure across different parts of the U.S. </w:t>
      </w:r>
      <w:r w:rsidR="00CF1F65">
        <w:rPr>
          <w:rFonts w:ascii="Times New Roman" w:hAnsi="Times New Roman" w:cs="Times New Roman"/>
          <w:sz w:val="24"/>
          <w:szCs w:val="24"/>
        </w:rPr>
        <w:t>Linguistic studies have shown regional phonologica</w:t>
      </w:r>
      <w:r w:rsidR="008F4C63">
        <w:rPr>
          <w:rFonts w:ascii="Times New Roman" w:hAnsi="Times New Roman" w:cs="Times New Roman"/>
          <w:sz w:val="24"/>
          <w:szCs w:val="24"/>
        </w:rPr>
        <w:t>l differences in this language. A common feature of Baltimore African American dialect is what linguists refer to as “u-fronting,” where a word like “do” is pronounced as “dew.”</w:t>
      </w:r>
      <w:r w:rsidR="00237E32">
        <w:rPr>
          <w:rFonts w:ascii="Times New Roman" w:hAnsi="Times New Roman" w:cs="Times New Roman"/>
          <w:sz w:val="24"/>
          <w:szCs w:val="24"/>
        </w:rPr>
        <w:t xml:space="preserve"> </w:t>
      </w:r>
      <w:proofErr w:type="spellStart"/>
      <w:r w:rsidR="00237E32">
        <w:rPr>
          <w:rFonts w:ascii="Times New Roman" w:hAnsi="Times New Roman" w:cs="Times New Roman"/>
          <w:sz w:val="24"/>
          <w:szCs w:val="24"/>
        </w:rPr>
        <w:t>Philadephia</w:t>
      </w:r>
      <w:proofErr w:type="spellEnd"/>
      <w:r w:rsidR="00237E32">
        <w:rPr>
          <w:rFonts w:ascii="Times New Roman" w:hAnsi="Times New Roman" w:cs="Times New Roman"/>
          <w:sz w:val="24"/>
          <w:szCs w:val="24"/>
        </w:rPr>
        <w:t xml:space="preserve"> African Americans front the vowels in Goose and Goat, just like their </w:t>
      </w:r>
      <w:proofErr w:type="spellStart"/>
      <w:r w:rsidR="00237E32">
        <w:rPr>
          <w:rFonts w:ascii="Times New Roman" w:hAnsi="Times New Roman" w:cs="Times New Roman"/>
          <w:sz w:val="24"/>
          <w:szCs w:val="24"/>
        </w:rPr>
        <w:t>Jewisg</w:t>
      </w:r>
      <w:proofErr w:type="spellEnd"/>
      <w:r w:rsidR="00237E32">
        <w:rPr>
          <w:rFonts w:ascii="Times New Roman" w:hAnsi="Times New Roman" w:cs="Times New Roman"/>
          <w:sz w:val="24"/>
          <w:szCs w:val="24"/>
        </w:rPr>
        <w:t xml:space="preserve">-American, Irish-Americans and </w:t>
      </w:r>
      <w:proofErr w:type="spellStart"/>
      <w:r w:rsidR="00237E32">
        <w:rPr>
          <w:rFonts w:ascii="Times New Roman" w:hAnsi="Times New Roman" w:cs="Times New Roman"/>
          <w:sz w:val="24"/>
          <w:szCs w:val="24"/>
        </w:rPr>
        <w:t>Itialian</w:t>
      </w:r>
      <w:proofErr w:type="spellEnd"/>
      <w:r w:rsidR="00237E32">
        <w:rPr>
          <w:rFonts w:ascii="Times New Roman" w:hAnsi="Times New Roman" w:cs="Times New Roman"/>
          <w:sz w:val="24"/>
          <w:szCs w:val="24"/>
        </w:rPr>
        <w:t xml:space="preserve"> Americans do. </w:t>
      </w:r>
      <w:r w:rsidR="00AF23F5">
        <w:rPr>
          <w:rFonts w:ascii="Times New Roman" w:hAnsi="Times New Roman" w:cs="Times New Roman"/>
          <w:sz w:val="24"/>
          <w:szCs w:val="24"/>
        </w:rPr>
        <w:t>Thus, it would be fairly impossible for a single ethnolect to be considered monolithic across the whole of the United States</w:t>
      </w:r>
      <w:r w:rsidR="00982BBB" w:rsidRPr="00982BBB">
        <w:rPr>
          <w:rFonts w:ascii="Times New Roman" w:eastAsia="Times New Roman" w:hAnsi="Times New Roman" w:cs="Times New Roman"/>
          <w:sz w:val="24"/>
          <w:szCs w:val="24"/>
          <w:lang w:eastAsia="en-GB"/>
        </w:rPr>
        <w:t xml:space="preserve"> </w:t>
      </w:r>
      <w:r w:rsidR="00982BBB">
        <w:rPr>
          <w:rFonts w:ascii="Times New Roman" w:eastAsia="Times New Roman" w:hAnsi="Times New Roman" w:cs="Times New Roman"/>
          <w:sz w:val="24"/>
          <w:szCs w:val="24"/>
          <w:lang w:eastAsia="en-GB"/>
        </w:rPr>
        <w:t>(</w:t>
      </w:r>
      <w:proofErr w:type="spellStart"/>
      <w:r w:rsidR="00982BBB">
        <w:rPr>
          <w:rFonts w:ascii="Times New Roman" w:eastAsia="Times New Roman" w:hAnsi="Times New Roman" w:cs="Times New Roman"/>
          <w:sz w:val="24"/>
          <w:szCs w:val="24"/>
          <w:lang w:eastAsia="en-GB"/>
        </w:rPr>
        <w:t>Rickford</w:t>
      </w:r>
      <w:proofErr w:type="spellEnd"/>
      <w:r w:rsidR="00982BBB">
        <w:rPr>
          <w:rFonts w:ascii="Times New Roman" w:eastAsia="Times New Roman" w:hAnsi="Times New Roman" w:cs="Times New Roman"/>
          <w:sz w:val="24"/>
          <w:szCs w:val="24"/>
          <w:lang w:eastAsia="en-GB"/>
        </w:rPr>
        <w:t>, 2016).</w:t>
      </w:r>
      <w:r w:rsidR="00AF23F5">
        <w:rPr>
          <w:rFonts w:ascii="Times New Roman" w:hAnsi="Times New Roman" w:cs="Times New Roman"/>
          <w:sz w:val="24"/>
          <w:szCs w:val="24"/>
        </w:rPr>
        <w:t xml:space="preserve"> </w:t>
      </w:r>
      <w:r w:rsidR="00DC3995">
        <w:rPr>
          <w:rFonts w:ascii="Times New Roman" w:hAnsi="Times New Roman" w:cs="Times New Roman"/>
          <w:sz w:val="24"/>
          <w:szCs w:val="24"/>
        </w:rPr>
        <w:t xml:space="preserve">The Southern-inflected </w:t>
      </w:r>
      <w:r w:rsidR="00DC3995">
        <w:rPr>
          <w:rFonts w:ascii="Times New Roman" w:hAnsi="Times New Roman" w:cs="Times New Roman"/>
          <w:sz w:val="24"/>
          <w:szCs w:val="24"/>
        </w:rPr>
        <w:lastRenderedPageBreak/>
        <w:t xml:space="preserve">dialect that is known today as the African-American dialect was due to the migration of large numbers of African-Americans from the Southern States of the U.S between the first world war and the 1970s. African-Americans who had lived in the North were distrustful, as much as the Whites, of this new dialect. </w:t>
      </w:r>
      <w:r w:rsidR="00E0254D">
        <w:rPr>
          <w:rFonts w:ascii="Times New Roman" w:hAnsi="Times New Roman" w:cs="Times New Roman"/>
          <w:sz w:val="24"/>
          <w:szCs w:val="24"/>
        </w:rPr>
        <w:t xml:space="preserve">Within the African-American language, one can find several regional dialects that are recognizably unique. </w:t>
      </w:r>
    </w:p>
    <w:p w:rsidR="006F68F4" w:rsidRDefault="006F68F4"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5D7E50">
        <w:rPr>
          <w:rFonts w:ascii="Times New Roman" w:hAnsi="Times New Roman" w:cs="Times New Roman"/>
          <w:sz w:val="24"/>
          <w:szCs w:val="24"/>
        </w:rPr>
        <w:t xml:space="preserve">, the African American dialect derives from both English dialectical sources, in particular, the settler dialects introduced into </w:t>
      </w:r>
      <w:r w:rsidR="00767A45">
        <w:rPr>
          <w:rFonts w:ascii="Times New Roman" w:hAnsi="Times New Roman" w:cs="Times New Roman"/>
          <w:sz w:val="24"/>
          <w:szCs w:val="24"/>
        </w:rPr>
        <w:t>the American South during the 17</w:t>
      </w:r>
      <w:r w:rsidR="00767A45" w:rsidRPr="00767A45">
        <w:rPr>
          <w:rFonts w:ascii="Times New Roman" w:hAnsi="Times New Roman" w:cs="Times New Roman"/>
          <w:sz w:val="24"/>
          <w:szCs w:val="24"/>
          <w:vertAlign w:val="superscript"/>
        </w:rPr>
        <w:t>th</w:t>
      </w:r>
      <w:r w:rsidR="00767A45">
        <w:rPr>
          <w:rFonts w:ascii="Times New Roman" w:hAnsi="Times New Roman" w:cs="Times New Roman"/>
          <w:sz w:val="24"/>
          <w:szCs w:val="24"/>
        </w:rPr>
        <w:t xml:space="preserve"> and 18</w:t>
      </w:r>
      <w:r w:rsidR="00767A45" w:rsidRPr="00767A45">
        <w:rPr>
          <w:rFonts w:ascii="Times New Roman" w:hAnsi="Times New Roman" w:cs="Times New Roman"/>
          <w:sz w:val="24"/>
          <w:szCs w:val="24"/>
          <w:vertAlign w:val="superscript"/>
        </w:rPr>
        <w:t>th</w:t>
      </w:r>
      <w:r w:rsidR="00767A45">
        <w:rPr>
          <w:rFonts w:ascii="Times New Roman" w:hAnsi="Times New Roman" w:cs="Times New Roman"/>
          <w:sz w:val="24"/>
          <w:szCs w:val="24"/>
        </w:rPr>
        <w:t xml:space="preserve"> centuries. </w:t>
      </w:r>
      <w:r w:rsidR="006E2C6B">
        <w:rPr>
          <w:rFonts w:ascii="Times New Roman" w:hAnsi="Times New Roman" w:cs="Times New Roman"/>
          <w:sz w:val="24"/>
          <w:szCs w:val="24"/>
        </w:rPr>
        <w:t>The African American language was also shaped by the influence from African languages in slaves</w:t>
      </w:r>
      <w:r w:rsidR="009D4EA2">
        <w:rPr>
          <w:rFonts w:ascii="Times New Roman" w:hAnsi="Times New Roman" w:cs="Times New Roman"/>
          <w:sz w:val="24"/>
          <w:szCs w:val="24"/>
        </w:rPr>
        <w:t xml:space="preserve">’ countries of origin and creole varieties introduced by slaves brought from the Caribbean. </w:t>
      </w:r>
    </w:p>
    <w:p w:rsidR="006E2C6B" w:rsidRDefault="006E2C6B" w:rsidP="0053541B">
      <w:pPr>
        <w:spacing w:line="480" w:lineRule="auto"/>
        <w:ind w:firstLine="720"/>
        <w:rPr>
          <w:rFonts w:ascii="Times New Roman" w:hAnsi="Times New Roman" w:cs="Times New Roman"/>
          <w:sz w:val="24"/>
          <w:szCs w:val="24"/>
        </w:rPr>
      </w:pPr>
    </w:p>
    <w:p w:rsidR="0053541B" w:rsidRDefault="0053541B">
      <w:pPr>
        <w:rPr>
          <w:rFonts w:ascii="Times New Roman" w:hAnsi="Times New Roman" w:cs="Times New Roman"/>
          <w:sz w:val="24"/>
          <w:szCs w:val="24"/>
        </w:rPr>
      </w:pPr>
      <w:r>
        <w:rPr>
          <w:rFonts w:ascii="Times New Roman" w:hAnsi="Times New Roman" w:cs="Times New Roman"/>
          <w:sz w:val="24"/>
          <w:szCs w:val="24"/>
        </w:rPr>
        <w:br w:type="page"/>
      </w:r>
    </w:p>
    <w:p w:rsidR="005F3901"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3541B" w:rsidRPr="0053541B" w:rsidRDefault="0053541B" w:rsidP="0053541B">
      <w:pPr>
        <w:spacing w:after="0" w:line="480" w:lineRule="auto"/>
        <w:ind w:left="720" w:hanging="720"/>
        <w:rPr>
          <w:rFonts w:ascii="Times New Roman" w:eastAsia="Times New Roman" w:hAnsi="Times New Roman" w:cs="Times New Roman"/>
          <w:sz w:val="24"/>
          <w:szCs w:val="24"/>
          <w:lang w:eastAsia="en-GB"/>
        </w:rPr>
      </w:pPr>
      <w:r w:rsidRPr="0053541B">
        <w:rPr>
          <w:rFonts w:ascii="Times New Roman" w:eastAsia="Times New Roman" w:hAnsi="Times New Roman" w:cs="Times New Roman"/>
          <w:sz w:val="24"/>
          <w:szCs w:val="24"/>
          <w:lang w:eastAsia="en-GB"/>
        </w:rPr>
        <w:t xml:space="preserve">King, S. (2020). From African American vernacular English to African American language: Rethinking the study of race and language in African Americans’ Speech. </w:t>
      </w:r>
      <w:r w:rsidRPr="0053541B">
        <w:rPr>
          <w:rFonts w:ascii="Times New Roman" w:eastAsia="Times New Roman" w:hAnsi="Times New Roman" w:cs="Times New Roman"/>
          <w:i/>
          <w:iCs/>
          <w:sz w:val="24"/>
          <w:szCs w:val="24"/>
          <w:lang w:eastAsia="en-GB"/>
        </w:rPr>
        <w:t>Annual Review of Linguistics</w:t>
      </w:r>
      <w:r w:rsidRPr="0053541B">
        <w:rPr>
          <w:rFonts w:ascii="Times New Roman" w:eastAsia="Times New Roman" w:hAnsi="Times New Roman" w:cs="Times New Roman"/>
          <w:sz w:val="24"/>
          <w:szCs w:val="24"/>
          <w:lang w:eastAsia="en-GB"/>
        </w:rPr>
        <w:t xml:space="preserve">, </w:t>
      </w:r>
      <w:r w:rsidRPr="0053541B">
        <w:rPr>
          <w:rFonts w:ascii="Times New Roman" w:eastAsia="Times New Roman" w:hAnsi="Times New Roman" w:cs="Times New Roman"/>
          <w:i/>
          <w:iCs/>
          <w:sz w:val="24"/>
          <w:szCs w:val="24"/>
          <w:lang w:eastAsia="en-GB"/>
        </w:rPr>
        <w:t>6</w:t>
      </w:r>
      <w:r w:rsidRPr="0053541B">
        <w:rPr>
          <w:rFonts w:ascii="Times New Roman" w:eastAsia="Times New Roman" w:hAnsi="Times New Roman" w:cs="Times New Roman"/>
          <w:sz w:val="24"/>
          <w:szCs w:val="24"/>
          <w:lang w:eastAsia="en-GB"/>
        </w:rPr>
        <w:t>, 285-300.</w:t>
      </w:r>
    </w:p>
    <w:p w:rsidR="0053541B" w:rsidRPr="0053541B" w:rsidRDefault="0053541B" w:rsidP="0053541B">
      <w:pPr>
        <w:spacing w:after="0" w:line="480" w:lineRule="auto"/>
        <w:ind w:left="720" w:hanging="720"/>
        <w:rPr>
          <w:rFonts w:ascii="Times New Roman" w:eastAsia="Times New Roman" w:hAnsi="Times New Roman" w:cs="Times New Roman"/>
          <w:sz w:val="24"/>
          <w:szCs w:val="24"/>
          <w:lang w:eastAsia="en-GB"/>
        </w:rPr>
      </w:pPr>
      <w:proofErr w:type="spellStart"/>
      <w:r w:rsidRPr="0053541B">
        <w:rPr>
          <w:rFonts w:ascii="Times New Roman" w:eastAsia="Times New Roman" w:hAnsi="Times New Roman" w:cs="Times New Roman"/>
          <w:sz w:val="24"/>
          <w:szCs w:val="24"/>
          <w:lang w:eastAsia="en-GB"/>
        </w:rPr>
        <w:t>Rickford</w:t>
      </w:r>
      <w:proofErr w:type="spellEnd"/>
      <w:r w:rsidRPr="0053541B">
        <w:rPr>
          <w:rFonts w:ascii="Times New Roman" w:eastAsia="Times New Roman" w:hAnsi="Times New Roman" w:cs="Times New Roman"/>
          <w:sz w:val="24"/>
          <w:szCs w:val="24"/>
          <w:lang w:eastAsia="en-GB"/>
        </w:rPr>
        <w:t xml:space="preserve">, J. R. (2016). </w:t>
      </w:r>
      <w:proofErr w:type="spellStart"/>
      <w:r w:rsidRPr="0053541B">
        <w:rPr>
          <w:rFonts w:ascii="Times New Roman" w:eastAsia="Times New Roman" w:hAnsi="Times New Roman" w:cs="Times New Roman"/>
          <w:sz w:val="24"/>
          <w:szCs w:val="24"/>
          <w:lang w:eastAsia="en-GB"/>
        </w:rPr>
        <w:t>Labov's</w:t>
      </w:r>
      <w:proofErr w:type="spellEnd"/>
      <w:r w:rsidRPr="0053541B">
        <w:rPr>
          <w:rFonts w:ascii="Times New Roman" w:eastAsia="Times New Roman" w:hAnsi="Times New Roman" w:cs="Times New Roman"/>
          <w:sz w:val="24"/>
          <w:szCs w:val="24"/>
          <w:lang w:eastAsia="en-GB"/>
        </w:rPr>
        <w:t xml:space="preserve"> contributions to the study of African American Vernacular English: Pursuing linguistic and social equity. </w:t>
      </w:r>
      <w:r w:rsidRPr="0053541B">
        <w:rPr>
          <w:rFonts w:ascii="Times New Roman" w:eastAsia="Times New Roman" w:hAnsi="Times New Roman" w:cs="Times New Roman"/>
          <w:i/>
          <w:iCs/>
          <w:sz w:val="24"/>
          <w:szCs w:val="24"/>
          <w:lang w:eastAsia="en-GB"/>
        </w:rPr>
        <w:t>Journal of Sociolinguistics</w:t>
      </w:r>
      <w:r w:rsidRPr="0053541B">
        <w:rPr>
          <w:rFonts w:ascii="Times New Roman" w:eastAsia="Times New Roman" w:hAnsi="Times New Roman" w:cs="Times New Roman"/>
          <w:sz w:val="24"/>
          <w:szCs w:val="24"/>
          <w:lang w:eastAsia="en-GB"/>
        </w:rPr>
        <w:t xml:space="preserve">, </w:t>
      </w:r>
      <w:r w:rsidRPr="0053541B">
        <w:rPr>
          <w:rFonts w:ascii="Times New Roman" w:eastAsia="Times New Roman" w:hAnsi="Times New Roman" w:cs="Times New Roman"/>
          <w:i/>
          <w:iCs/>
          <w:sz w:val="24"/>
          <w:szCs w:val="24"/>
          <w:lang w:eastAsia="en-GB"/>
        </w:rPr>
        <w:t>20</w:t>
      </w:r>
      <w:r w:rsidRPr="0053541B">
        <w:rPr>
          <w:rFonts w:ascii="Times New Roman" w:eastAsia="Times New Roman" w:hAnsi="Times New Roman" w:cs="Times New Roman"/>
          <w:sz w:val="24"/>
          <w:szCs w:val="24"/>
          <w:lang w:eastAsia="en-GB"/>
        </w:rPr>
        <w:t>(4), 561-580.</w:t>
      </w:r>
    </w:p>
    <w:p w:rsidR="0053541B" w:rsidRPr="005E3D82" w:rsidRDefault="0053541B" w:rsidP="0053541B">
      <w:pPr>
        <w:spacing w:line="480" w:lineRule="auto"/>
        <w:rPr>
          <w:rFonts w:ascii="Times New Roman" w:hAnsi="Times New Roman" w:cs="Times New Roman"/>
          <w:sz w:val="24"/>
          <w:szCs w:val="24"/>
        </w:rPr>
      </w:pPr>
    </w:p>
    <w:sectPr w:rsidR="0053541B" w:rsidRPr="005E3D82" w:rsidSect="0053541B">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27F0" w:rsidRDefault="00AB27F0" w:rsidP="0053541B">
      <w:pPr>
        <w:spacing w:after="0" w:line="240" w:lineRule="auto"/>
      </w:pPr>
      <w:r>
        <w:separator/>
      </w:r>
    </w:p>
  </w:endnote>
  <w:endnote w:type="continuationSeparator" w:id="0">
    <w:p w:rsidR="00AB27F0" w:rsidRDefault="00AB27F0" w:rsidP="0053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27F0" w:rsidRDefault="00AB27F0" w:rsidP="0053541B">
      <w:pPr>
        <w:spacing w:after="0" w:line="240" w:lineRule="auto"/>
      </w:pPr>
      <w:r>
        <w:separator/>
      </w:r>
    </w:p>
  </w:footnote>
  <w:footnote w:type="continuationSeparator" w:id="0">
    <w:p w:rsidR="00AB27F0" w:rsidRDefault="00AB27F0" w:rsidP="0053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540298"/>
      <w:docPartObj>
        <w:docPartGallery w:val="Page Numbers (Top of Page)"/>
        <w:docPartUnique/>
      </w:docPartObj>
    </w:sdtPr>
    <w:sdtEndPr>
      <w:rPr>
        <w:noProof/>
      </w:rPr>
    </w:sdtEndPr>
    <w:sdtContent>
      <w:p w:rsidR="0053541B" w:rsidRDefault="0053541B">
        <w:pPr>
          <w:pStyle w:val="Header"/>
          <w:jc w:val="right"/>
        </w:pPr>
        <w:r w:rsidRPr="0053541B">
          <w:rPr>
            <w:rFonts w:ascii="Times New Roman" w:hAnsi="Times New Roman" w:cs="Times New Roman"/>
            <w:sz w:val="24"/>
            <w:szCs w:val="24"/>
          </w:rPr>
          <w:t>AFRICAN AMERICAN LANGUAGE</w:t>
        </w:r>
        <w:r>
          <w:tab/>
        </w:r>
        <w:r>
          <w:tab/>
        </w:r>
        <w:r>
          <w:fldChar w:fldCharType="begin"/>
        </w:r>
        <w:r>
          <w:instrText xml:space="preserve"> PAGE   \* MERGEFORMAT </w:instrText>
        </w:r>
        <w:r>
          <w:fldChar w:fldCharType="separate"/>
        </w:r>
        <w:r w:rsidR="009D4EA2">
          <w:rPr>
            <w:noProof/>
          </w:rPr>
          <w:t>3</w:t>
        </w:r>
        <w:r>
          <w:rPr>
            <w:noProof/>
          </w:rPr>
          <w:fldChar w:fldCharType="end"/>
        </w:r>
      </w:p>
    </w:sdtContent>
  </w:sdt>
  <w:p w:rsidR="0053541B" w:rsidRDefault="0053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41B" w:rsidRDefault="0053541B">
    <w:pPr>
      <w:pStyle w:val="Header"/>
      <w:jc w:val="right"/>
    </w:pPr>
    <w:r>
      <w:rPr>
        <w:rFonts w:ascii="Times New Roman" w:hAnsi="Times New Roman" w:cs="Times New Roman"/>
        <w:sz w:val="24"/>
        <w:szCs w:val="24"/>
      </w:rPr>
      <w:t>Running head: AFRICAN-AMERICAN LANGUAGE</w:t>
    </w:r>
    <w:r>
      <w:rPr>
        <w:rFonts w:ascii="Times New Roman" w:hAnsi="Times New Roman" w:cs="Times New Roman"/>
        <w:sz w:val="24"/>
        <w:szCs w:val="24"/>
      </w:rPr>
      <w:tab/>
    </w:r>
    <w:sdt>
      <w:sdtPr>
        <w:id w:val="-10795259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68F4">
          <w:rPr>
            <w:noProof/>
          </w:rPr>
          <w:t>1</w:t>
        </w:r>
        <w:r>
          <w:rPr>
            <w:noProof/>
          </w:rPr>
          <w:fldChar w:fldCharType="end"/>
        </w:r>
      </w:sdtContent>
    </w:sdt>
  </w:p>
  <w:p w:rsidR="0053541B" w:rsidRDefault="0053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82"/>
    <w:rsid w:val="00223F86"/>
    <w:rsid w:val="00237E32"/>
    <w:rsid w:val="002E6F1C"/>
    <w:rsid w:val="003132F6"/>
    <w:rsid w:val="00390475"/>
    <w:rsid w:val="003F0B36"/>
    <w:rsid w:val="0053541B"/>
    <w:rsid w:val="005A07BC"/>
    <w:rsid w:val="005D7E50"/>
    <w:rsid w:val="005E3D82"/>
    <w:rsid w:val="005F3901"/>
    <w:rsid w:val="00610FD6"/>
    <w:rsid w:val="006E2C6B"/>
    <w:rsid w:val="006F68F4"/>
    <w:rsid w:val="00767A45"/>
    <w:rsid w:val="007F14A5"/>
    <w:rsid w:val="008F4C63"/>
    <w:rsid w:val="00916ED6"/>
    <w:rsid w:val="00955AC3"/>
    <w:rsid w:val="00982BBB"/>
    <w:rsid w:val="009D4EA2"/>
    <w:rsid w:val="00A3787E"/>
    <w:rsid w:val="00AB27F0"/>
    <w:rsid w:val="00AF23F5"/>
    <w:rsid w:val="00BB47C1"/>
    <w:rsid w:val="00CF1F65"/>
    <w:rsid w:val="00D550AB"/>
    <w:rsid w:val="00DC3995"/>
    <w:rsid w:val="00E0254D"/>
    <w:rsid w:val="00E40A0E"/>
    <w:rsid w:val="00FB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3953A-BB67-4E86-8874-EE54DB1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1B"/>
  </w:style>
  <w:style w:type="paragraph" w:styleId="Footer">
    <w:name w:val="footer"/>
    <w:basedOn w:val="Normal"/>
    <w:link w:val="FooterChar"/>
    <w:uiPriority w:val="99"/>
    <w:unhideWhenUsed/>
    <w:rsid w:val="0053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5732">
      <w:bodyDiv w:val="1"/>
      <w:marLeft w:val="0"/>
      <w:marRight w:val="0"/>
      <w:marTop w:val="0"/>
      <w:marBottom w:val="0"/>
      <w:divBdr>
        <w:top w:val="none" w:sz="0" w:space="0" w:color="auto"/>
        <w:left w:val="none" w:sz="0" w:space="0" w:color="auto"/>
        <w:bottom w:val="none" w:sz="0" w:space="0" w:color="auto"/>
        <w:right w:val="none" w:sz="0" w:space="0" w:color="auto"/>
      </w:divBdr>
      <w:divsChild>
        <w:div w:id="1277441571">
          <w:marLeft w:val="0"/>
          <w:marRight w:val="0"/>
          <w:marTop w:val="0"/>
          <w:marBottom w:val="0"/>
          <w:divBdr>
            <w:top w:val="none" w:sz="0" w:space="0" w:color="auto"/>
            <w:left w:val="none" w:sz="0" w:space="0" w:color="auto"/>
            <w:bottom w:val="none" w:sz="0" w:space="0" w:color="auto"/>
            <w:right w:val="none" w:sz="0" w:space="0" w:color="auto"/>
          </w:divBdr>
        </w:div>
      </w:divsChild>
    </w:div>
    <w:div w:id="1099133487">
      <w:bodyDiv w:val="1"/>
      <w:marLeft w:val="0"/>
      <w:marRight w:val="0"/>
      <w:marTop w:val="0"/>
      <w:marBottom w:val="0"/>
      <w:divBdr>
        <w:top w:val="none" w:sz="0" w:space="0" w:color="auto"/>
        <w:left w:val="none" w:sz="0" w:space="0" w:color="auto"/>
        <w:bottom w:val="none" w:sz="0" w:space="0" w:color="auto"/>
        <w:right w:val="none" w:sz="0" w:space="0" w:color="auto"/>
      </w:divBdr>
      <w:divsChild>
        <w:div w:id="175939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Guest User</cp:lastModifiedBy>
  <cp:revision>2</cp:revision>
  <dcterms:created xsi:type="dcterms:W3CDTF">2021-03-05T18:07:00Z</dcterms:created>
  <dcterms:modified xsi:type="dcterms:W3CDTF">2021-03-05T18:07:00Z</dcterms:modified>
</cp:coreProperties>
</file>